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D5D4" w14:textId="708112A8" w:rsidR="001A2F8C" w:rsidRDefault="001A2F8C" w:rsidP="00604E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[CLUB NAME]</w:t>
      </w:r>
    </w:p>
    <w:p w14:paraId="47A0EBD9" w14:textId="77777777" w:rsidR="001A2F8C" w:rsidRDefault="001A2F8C" w:rsidP="001A2F8C">
      <w:pPr>
        <w:jc w:val="center"/>
        <w:rPr>
          <w:b/>
          <w:bCs/>
          <w:sz w:val="28"/>
        </w:rPr>
      </w:pPr>
    </w:p>
    <w:p w14:paraId="0384C8C4" w14:textId="616BC922" w:rsidR="001A2F8C" w:rsidRPr="00DE55BD" w:rsidRDefault="001A2F8C" w:rsidP="001A2F8C">
      <w:pPr>
        <w:jc w:val="center"/>
        <w:rPr>
          <w:b/>
          <w:bCs/>
          <w:color w:val="002D62"/>
          <w:sz w:val="28"/>
        </w:rPr>
      </w:pPr>
      <w:r w:rsidRPr="00DE55BD">
        <w:rPr>
          <w:b/>
          <w:bCs/>
          <w:color w:val="002D62"/>
          <w:sz w:val="28"/>
        </w:rPr>
        <w:t xml:space="preserve">DEVELOPMENT PLAN </w:t>
      </w:r>
      <w:r w:rsidRPr="00DE55BD">
        <w:rPr>
          <w:b/>
          <w:bCs/>
          <w:color w:val="002D62"/>
          <w:sz w:val="28"/>
        </w:rPr>
        <w:t>WITH</w:t>
      </w:r>
      <w:r w:rsidRPr="00DE55BD">
        <w:rPr>
          <w:b/>
          <w:bCs/>
          <w:color w:val="002D62"/>
          <w:sz w:val="28"/>
        </w:rPr>
        <w:t xml:space="preserve"> ANNUAL TARGETS</w:t>
      </w:r>
    </w:p>
    <w:p w14:paraId="4344DEA2" w14:textId="77777777" w:rsidR="001A2F8C" w:rsidRDefault="001A2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4266"/>
        <w:gridCol w:w="3472"/>
        <w:gridCol w:w="4811"/>
      </w:tblGrid>
      <w:tr w:rsidR="00EE2998" w14:paraId="1FF79BD1" w14:textId="77777777" w:rsidTr="00EE2998">
        <w:tc>
          <w:tcPr>
            <w:tcW w:w="2689" w:type="dxa"/>
          </w:tcPr>
          <w:p w14:paraId="04228746" w14:textId="72EFD4C0" w:rsidR="00EE2998" w:rsidRPr="00DE55BD" w:rsidRDefault="00EE2998" w:rsidP="00EE2998">
            <w:pPr>
              <w:jc w:val="center"/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AREA</w:t>
            </w:r>
          </w:p>
        </w:tc>
        <w:tc>
          <w:tcPr>
            <w:tcW w:w="4285" w:type="dxa"/>
          </w:tcPr>
          <w:p w14:paraId="3BAC438C" w14:textId="39642754" w:rsidR="00EE2998" w:rsidRPr="00DE55BD" w:rsidRDefault="00EE2998" w:rsidP="00EE2998">
            <w:pPr>
              <w:jc w:val="center"/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YEAR ONE</w:t>
            </w:r>
          </w:p>
        </w:tc>
        <w:tc>
          <w:tcPr>
            <w:tcW w:w="3487" w:type="dxa"/>
          </w:tcPr>
          <w:p w14:paraId="5AA837C3" w14:textId="3279A840" w:rsidR="00EE2998" w:rsidRPr="00DE55BD" w:rsidRDefault="00EE2998" w:rsidP="00EE2998">
            <w:pPr>
              <w:jc w:val="center"/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YEAR TWO</w:t>
            </w:r>
          </w:p>
        </w:tc>
        <w:tc>
          <w:tcPr>
            <w:tcW w:w="4843" w:type="dxa"/>
          </w:tcPr>
          <w:p w14:paraId="02700EE2" w14:textId="424DBCE6" w:rsidR="00EE2998" w:rsidRPr="00DE55BD" w:rsidRDefault="00EE2998" w:rsidP="00EE2998">
            <w:pPr>
              <w:jc w:val="center"/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YEAR THREE</w:t>
            </w:r>
          </w:p>
        </w:tc>
      </w:tr>
      <w:tr w:rsidR="00EE2998" w14:paraId="4B5E5900" w14:textId="77777777" w:rsidTr="00EE2998">
        <w:tc>
          <w:tcPr>
            <w:tcW w:w="2689" w:type="dxa"/>
          </w:tcPr>
          <w:p w14:paraId="79215EBE" w14:textId="223C056B" w:rsidR="00EE2998" w:rsidRPr="00DE55BD" w:rsidRDefault="00EE2998" w:rsidP="00EE2998">
            <w:pPr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Governance/Administration</w:t>
            </w:r>
          </w:p>
        </w:tc>
        <w:tc>
          <w:tcPr>
            <w:tcW w:w="4285" w:type="dxa"/>
          </w:tcPr>
          <w:p w14:paraId="077B906C" w14:textId="189F9F92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Is </w:t>
            </w:r>
            <w:r>
              <w:t>a</w:t>
            </w:r>
            <w:r w:rsidRPr="002F0B28">
              <w:t xml:space="preserve">ffiliated to </w:t>
            </w:r>
            <w:r w:rsidRPr="00EE2998">
              <w:rPr>
                <w:b/>
                <w:bCs/>
              </w:rPr>
              <w:t>basketball</w:t>
            </w:r>
            <w:r w:rsidRPr="002F0B28">
              <w:t>scotland</w:t>
            </w:r>
            <w:r>
              <w:t>.</w:t>
            </w:r>
          </w:p>
          <w:p w14:paraId="2A6040CC" w14:textId="7500E1FD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307E41">
              <w:t xml:space="preserve">Coaches </w:t>
            </w:r>
            <w:r>
              <w:t>and</w:t>
            </w:r>
            <w:r w:rsidRPr="00307E41">
              <w:t xml:space="preserve"> </w:t>
            </w:r>
            <w:r>
              <w:t>p</w:t>
            </w:r>
            <w:r w:rsidRPr="00307E41">
              <w:t xml:space="preserve">layers are </w:t>
            </w:r>
            <w:r>
              <w:t>r</w:t>
            </w:r>
            <w:r w:rsidRPr="00307E41">
              <w:t xml:space="preserve">egistered with </w:t>
            </w:r>
            <w:r w:rsidRPr="00EE2998">
              <w:rPr>
                <w:b/>
                <w:bCs/>
              </w:rPr>
              <w:t>basketball</w:t>
            </w:r>
            <w:r w:rsidRPr="002F0B28">
              <w:t>scotland</w:t>
            </w:r>
            <w:r>
              <w:t xml:space="preserve"> </w:t>
            </w:r>
            <w:r>
              <w:t>(PVG Completed)</w:t>
            </w:r>
            <w:r>
              <w:t>.</w:t>
            </w:r>
          </w:p>
          <w:p w14:paraId="49A2A97A" w14:textId="68F48263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2F0B28">
              <w:t xml:space="preserve">Has </w:t>
            </w:r>
            <w:r w:rsidRPr="002F0B28">
              <w:t xml:space="preserve">a leadership structure: at </w:t>
            </w:r>
            <w:r>
              <w:t>l</w:t>
            </w:r>
            <w:r w:rsidRPr="002F0B28">
              <w:t>east 3 members with defined role descriptors</w:t>
            </w:r>
            <w:r>
              <w:t>.</w:t>
            </w:r>
          </w:p>
          <w:p w14:paraId="004C7F39" w14:textId="10408F9E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Appoint </w:t>
            </w:r>
            <w:r w:rsidR="00FD2269">
              <w:t xml:space="preserve">a </w:t>
            </w:r>
            <w:r>
              <w:t>Child Protection Officer (CPO)</w:t>
            </w:r>
          </w:p>
          <w:p w14:paraId="11B94F47" w14:textId="3E031DEB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A65EC5">
              <w:t xml:space="preserve">Has a club bank account: 2 signatories with access to online </w:t>
            </w:r>
            <w:proofErr w:type="gramStart"/>
            <w:r w:rsidRPr="00A65EC5">
              <w:t>banking</w:t>
            </w:r>
            <w:r>
              <w:t>.</w:t>
            </w:r>
            <w:proofErr w:type="gramEnd"/>
          </w:p>
          <w:p w14:paraId="0D2318A9" w14:textId="6B41C403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2F0B28">
              <w:t>Has a Safeguarding Policy</w:t>
            </w:r>
            <w:r>
              <w:t>.</w:t>
            </w:r>
          </w:p>
          <w:p w14:paraId="1675C047" w14:textId="1DB9F627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2F0B28">
              <w:t xml:space="preserve">Has a club </w:t>
            </w:r>
            <w:r w:rsidR="00FD2269">
              <w:t>C</w:t>
            </w:r>
            <w:r w:rsidRPr="002F0B28">
              <w:t xml:space="preserve">ode of </w:t>
            </w:r>
            <w:r w:rsidR="00FD2269">
              <w:t>C</w:t>
            </w:r>
            <w:r w:rsidRPr="002F0B28">
              <w:t>onduct for players/coaches/volunteers and parents</w:t>
            </w:r>
            <w:r>
              <w:t>.</w:t>
            </w:r>
          </w:p>
          <w:p w14:paraId="3E5E2842" w14:textId="3DEA91AF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2F0B28">
              <w:t>Has a club procedure for responding to concerns about the welfare or abuse of a child or vulnerable adult</w:t>
            </w:r>
            <w:r>
              <w:t>.</w:t>
            </w:r>
          </w:p>
          <w:p w14:paraId="173A4177" w14:textId="6E1D2542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Has an </w:t>
            </w:r>
            <w:r w:rsidR="00FD2269">
              <w:t>Equity/Policy Statement</w:t>
            </w:r>
            <w:r>
              <w:t>.</w:t>
            </w:r>
          </w:p>
          <w:p w14:paraId="103C8A40" w14:textId="30EE403B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Host 2 social events.</w:t>
            </w:r>
          </w:p>
        </w:tc>
        <w:tc>
          <w:tcPr>
            <w:tcW w:w="3487" w:type="dxa"/>
          </w:tcPr>
          <w:p w14:paraId="11FD85FE" w14:textId="4EF5FE27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2F0B28">
              <w:t xml:space="preserve">Has a </w:t>
            </w:r>
            <w:r w:rsidR="007640F3">
              <w:t>C</w:t>
            </w:r>
            <w:r w:rsidRPr="002F0B28">
              <w:t xml:space="preserve">lub Vision and Values </w:t>
            </w:r>
            <w:r w:rsidR="007640F3">
              <w:t>p</w:t>
            </w:r>
            <w:r w:rsidRPr="002F0B28">
              <w:t xml:space="preserve">romoted to </w:t>
            </w:r>
            <w:r w:rsidR="007640F3">
              <w:t>c</w:t>
            </w:r>
            <w:r w:rsidRPr="002F0B28">
              <w:t xml:space="preserve">lub </w:t>
            </w:r>
            <w:proofErr w:type="gramStart"/>
            <w:r w:rsidR="007640F3">
              <w:t>m</w:t>
            </w:r>
            <w:r w:rsidRPr="002F0B28">
              <w:t>embers</w:t>
            </w:r>
            <w:r w:rsidR="007640F3">
              <w:t>.</w:t>
            </w:r>
            <w:proofErr w:type="gramEnd"/>
          </w:p>
          <w:p w14:paraId="460A0AB5" w14:textId="589EE0FC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Increase the number of committee roles</w:t>
            </w:r>
            <w:r w:rsidR="007640F3">
              <w:t>.</w:t>
            </w:r>
          </w:p>
          <w:p w14:paraId="0A49ACC1" w14:textId="6C271EED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 w:rsidRPr="00A65EC5">
              <w:t xml:space="preserve">Has </w:t>
            </w:r>
            <w:r w:rsidR="007640F3" w:rsidRPr="00A65EC5">
              <w:t>accounts which are audited or verified on an annual basis</w:t>
            </w:r>
            <w:r w:rsidR="007640F3">
              <w:t>.</w:t>
            </w:r>
          </w:p>
          <w:p w14:paraId="47752A46" w14:textId="33DA6608" w:rsidR="00EE2998" w:rsidRDefault="007640F3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Develop club website.</w:t>
            </w:r>
          </w:p>
          <w:p w14:paraId="454DD1D5" w14:textId="77777777" w:rsidR="007640F3" w:rsidRDefault="007640F3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Appoint fundraising officer to look for funding and sponsor opportunities. </w:t>
            </w:r>
          </w:p>
          <w:p w14:paraId="7D906A06" w14:textId="3CD4A86A" w:rsidR="00EE2998" w:rsidRDefault="007640F3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Host 2 social events</w:t>
            </w:r>
          </w:p>
        </w:tc>
        <w:tc>
          <w:tcPr>
            <w:tcW w:w="4843" w:type="dxa"/>
          </w:tcPr>
          <w:p w14:paraId="72507BA3" w14:textId="66683771" w:rsidR="00EE2998" w:rsidRDefault="001A378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Continue to gain sponsorship/funding.</w:t>
            </w:r>
          </w:p>
          <w:p w14:paraId="14A40977" w14:textId="5E6BBE16" w:rsidR="00EE2998" w:rsidRDefault="001A378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Run SWOT analysis of club in preparation for the next 3-year plan.</w:t>
            </w:r>
          </w:p>
          <w:p w14:paraId="740BC769" w14:textId="54380E30" w:rsidR="00EE2998" w:rsidRDefault="001A378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Increase committee roles i.e. social media officer. </w:t>
            </w:r>
          </w:p>
          <w:p w14:paraId="02EDF54B" w14:textId="447E154D" w:rsidR="00EE2998" w:rsidRDefault="001A378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Host 2 social events. </w:t>
            </w:r>
          </w:p>
          <w:p w14:paraId="284071E6" w14:textId="77777777" w:rsidR="00EE2998" w:rsidRDefault="00EE2998" w:rsidP="00EE2998"/>
        </w:tc>
      </w:tr>
      <w:tr w:rsidR="00EE2998" w14:paraId="50351D23" w14:textId="77777777" w:rsidTr="00EE2998">
        <w:tc>
          <w:tcPr>
            <w:tcW w:w="2689" w:type="dxa"/>
          </w:tcPr>
          <w:p w14:paraId="7D8923AC" w14:textId="7BE6A0C4" w:rsidR="00EE2998" w:rsidRPr="00DE55BD" w:rsidRDefault="00EE2998" w:rsidP="00EE2998">
            <w:pPr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Competition/Training</w:t>
            </w:r>
          </w:p>
        </w:tc>
        <w:tc>
          <w:tcPr>
            <w:tcW w:w="4285" w:type="dxa"/>
          </w:tcPr>
          <w:p w14:paraId="74579378" w14:textId="77777777" w:rsidR="00D55FFF" w:rsidRDefault="00EE2998" w:rsidP="00D55FFF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Create a minimum of 2 age group sessions (</w:t>
            </w:r>
            <w:proofErr w:type="gramStart"/>
            <w:r w:rsidR="00D55FFF">
              <w:t>e.g.</w:t>
            </w:r>
            <w:proofErr w:type="gramEnd"/>
            <w:r>
              <w:t xml:space="preserve"> U12 &amp; U16)</w:t>
            </w:r>
            <w:r w:rsidR="00D55FFF">
              <w:t>.</w:t>
            </w:r>
          </w:p>
          <w:p w14:paraId="112A730D" w14:textId="3D760982" w:rsidR="00EE2998" w:rsidRDefault="00EE2998" w:rsidP="00D55FFF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Organise and participate in local friendlies.</w:t>
            </w:r>
          </w:p>
        </w:tc>
        <w:tc>
          <w:tcPr>
            <w:tcW w:w="3487" w:type="dxa"/>
          </w:tcPr>
          <w:p w14:paraId="1E925C1C" w14:textId="77777777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Establish new age group sessions</w:t>
            </w:r>
          </w:p>
          <w:p w14:paraId="6F6D295D" w14:textId="35CB62E5" w:rsidR="00F111A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Participate in </w:t>
            </w:r>
            <w:r w:rsidR="00F111A8">
              <w:t>l</w:t>
            </w:r>
            <w:r>
              <w:t>ocal/</w:t>
            </w:r>
            <w:r w:rsidR="00F111A8">
              <w:t>n</w:t>
            </w:r>
            <w:r>
              <w:t>ational Competitions</w:t>
            </w:r>
          </w:p>
          <w:p w14:paraId="248C6D0D" w14:textId="70D67C58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Host Club Festival</w:t>
            </w:r>
          </w:p>
        </w:tc>
        <w:tc>
          <w:tcPr>
            <w:tcW w:w="4843" w:type="dxa"/>
          </w:tcPr>
          <w:p w14:paraId="574B15D7" w14:textId="77777777" w:rsidR="00F111A8" w:rsidRDefault="00EE2998" w:rsidP="00F111A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Increase the number of teams participating in </w:t>
            </w:r>
            <w:r w:rsidR="00F111A8">
              <w:t>l</w:t>
            </w:r>
            <w:r>
              <w:t>ocal/</w:t>
            </w:r>
            <w:r w:rsidR="00F111A8">
              <w:t>n</w:t>
            </w:r>
            <w:r>
              <w:t>ational Competitions.</w:t>
            </w:r>
          </w:p>
          <w:p w14:paraId="3A404F75" w14:textId="4E70C53A" w:rsidR="00EE2998" w:rsidRDefault="00EE2998" w:rsidP="00F111A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Host Club Festival</w:t>
            </w:r>
          </w:p>
        </w:tc>
      </w:tr>
      <w:tr w:rsidR="00EE2998" w14:paraId="5D8885D1" w14:textId="77777777" w:rsidTr="00EE2998">
        <w:tc>
          <w:tcPr>
            <w:tcW w:w="2689" w:type="dxa"/>
          </w:tcPr>
          <w:p w14:paraId="20AB9531" w14:textId="743B7DAE" w:rsidR="00EE2998" w:rsidRPr="00DE55BD" w:rsidRDefault="00EE2998" w:rsidP="00EE2998">
            <w:pPr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>Coaches</w:t>
            </w:r>
          </w:p>
        </w:tc>
        <w:tc>
          <w:tcPr>
            <w:tcW w:w="4285" w:type="dxa"/>
          </w:tcPr>
          <w:p w14:paraId="71912412" w14:textId="207C30D8" w:rsidR="000D52B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2 members with </w:t>
            </w:r>
            <w:r w:rsidR="000D52B8" w:rsidRPr="000D52B8">
              <w:rPr>
                <w:b/>
                <w:bCs/>
              </w:rPr>
              <w:t>basketball</w:t>
            </w:r>
            <w:r w:rsidR="000D52B8">
              <w:t>scotland’s</w:t>
            </w:r>
            <w:r>
              <w:t xml:space="preserve"> Team Coach Award</w:t>
            </w:r>
          </w:p>
          <w:p w14:paraId="71874B98" w14:textId="6DF4F3A6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5 members with </w:t>
            </w:r>
            <w:r w:rsidR="000D52B8" w:rsidRPr="000D52B8">
              <w:rPr>
                <w:b/>
                <w:bCs/>
              </w:rPr>
              <w:t>basketball</w:t>
            </w:r>
            <w:r w:rsidR="000D52B8">
              <w:t>scotland</w:t>
            </w:r>
            <w:r w:rsidR="000D52B8">
              <w:t>’s</w:t>
            </w:r>
            <w:r w:rsidR="000D52B8">
              <w:t xml:space="preserve"> </w:t>
            </w:r>
            <w:r>
              <w:t>Skills Coach Award</w:t>
            </w:r>
          </w:p>
        </w:tc>
        <w:tc>
          <w:tcPr>
            <w:tcW w:w="3487" w:type="dxa"/>
          </w:tcPr>
          <w:p w14:paraId="560F9E42" w14:textId="775DF13C" w:rsidR="00F111A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3 members with </w:t>
            </w:r>
            <w:r w:rsidR="00F111A8" w:rsidRPr="000D52B8">
              <w:rPr>
                <w:b/>
                <w:bCs/>
              </w:rPr>
              <w:t>basketball</w:t>
            </w:r>
            <w:r w:rsidR="00F111A8">
              <w:t>scotland</w:t>
            </w:r>
            <w:r w:rsidR="00F111A8">
              <w:t>’s</w:t>
            </w:r>
            <w:r w:rsidR="00F111A8">
              <w:t xml:space="preserve"> </w:t>
            </w:r>
            <w:r>
              <w:t>Team Coach Award</w:t>
            </w:r>
          </w:p>
          <w:p w14:paraId="6E6BFB67" w14:textId="54C649F2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8 members with </w:t>
            </w:r>
            <w:r w:rsidR="00F111A8" w:rsidRPr="00F111A8">
              <w:rPr>
                <w:b/>
                <w:bCs/>
              </w:rPr>
              <w:t>basketball</w:t>
            </w:r>
            <w:r w:rsidR="00F111A8">
              <w:t>scotland</w:t>
            </w:r>
            <w:r w:rsidR="00F111A8">
              <w:t xml:space="preserve">’s </w:t>
            </w:r>
            <w:r>
              <w:t>Skills Coach Award</w:t>
            </w:r>
          </w:p>
        </w:tc>
        <w:tc>
          <w:tcPr>
            <w:tcW w:w="4843" w:type="dxa"/>
          </w:tcPr>
          <w:p w14:paraId="16D2FE91" w14:textId="48FEB3FA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a minimum of 1 member with </w:t>
            </w:r>
            <w:r w:rsidR="00F111A8" w:rsidRPr="000D52B8">
              <w:rPr>
                <w:b/>
                <w:bCs/>
              </w:rPr>
              <w:t>basketball</w:t>
            </w:r>
            <w:r w:rsidR="00F111A8">
              <w:t>scotland</w:t>
            </w:r>
            <w:r w:rsidR="00F111A8">
              <w:t>’s</w:t>
            </w:r>
            <w:r w:rsidR="00F111A8">
              <w:t xml:space="preserve"> </w:t>
            </w:r>
            <w:r>
              <w:t xml:space="preserve">Programme Coach Award (Regional Academy) </w:t>
            </w:r>
          </w:p>
          <w:p w14:paraId="657FB516" w14:textId="77777777" w:rsidR="00F111A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3 members with </w:t>
            </w:r>
            <w:r w:rsidR="00F111A8" w:rsidRPr="000D52B8">
              <w:rPr>
                <w:b/>
                <w:bCs/>
              </w:rPr>
              <w:t>basketball</w:t>
            </w:r>
            <w:r w:rsidR="00F111A8">
              <w:t>scotland</w:t>
            </w:r>
            <w:r w:rsidR="00F111A8">
              <w:t xml:space="preserve">’s </w:t>
            </w:r>
            <w:r>
              <w:t>Team Coach Award</w:t>
            </w:r>
          </w:p>
          <w:p w14:paraId="3F98A1EB" w14:textId="6A2D4367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8 members with </w:t>
            </w:r>
            <w:r w:rsidR="00F111A8" w:rsidRPr="00F111A8">
              <w:rPr>
                <w:b/>
                <w:bCs/>
              </w:rPr>
              <w:t>basketball</w:t>
            </w:r>
            <w:r w:rsidR="00F111A8">
              <w:t>scotland</w:t>
            </w:r>
            <w:r w:rsidR="00F111A8">
              <w:t xml:space="preserve">’s </w:t>
            </w:r>
            <w:r>
              <w:t>Skills Coach Award</w:t>
            </w:r>
          </w:p>
        </w:tc>
      </w:tr>
      <w:tr w:rsidR="00EE2998" w14:paraId="6F2E0AF9" w14:textId="77777777" w:rsidTr="00EE2998">
        <w:tc>
          <w:tcPr>
            <w:tcW w:w="2689" w:type="dxa"/>
          </w:tcPr>
          <w:p w14:paraId="59828DC6" w14:textId="3E2F3FFD" w:rsidR="00EE2998" w:rsidRPr="00DE55BD" w:rsidRDefault="00EE2998" w:rsidP="00EE2998">
            <w:pPr>
              <w:rPr>
                <w:b/>
                <w:bCs/>
                <w:color w:val="002D62"/>
              </w:rPr>
            </w:pPr>
            <w:r w:rsidRPr="00DE55BD">
              <w:rPr>
                <w:b/>
                <w:bCs/>
                <w:color w:val="002D62"/>
              </w:rPr>
              <w:t xml:space="preserve">Officials </w:t>
            </w:r>
          </w:p>
        </w:tc>
        <w:tc>
          <w:tcPr>
            <w:tcW w:w="4285" w:type="dxa"/>
          </w:tcPr>
          <w:p w14:paraId="33A11EE9" w14:textId="77777777" w:rsidR="000D52B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Qualify 1 Floor Official</w:t>
            </w:r>
          </w:p>
          <w:p w14:paraId="0085BF86" w14:textId="70499373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Qualify 5 Table Officials (</w:t>
            </w:r>
            <w:r w:rsidR="000D52B8" w:rsidRPr="000D52B8">
              <w:rPr>
                <w:b/>
                <w:bCs/>
              </w:rPr>
              <w:t>basketball</w:t>
            </w:r>
            <w:r w:rsidR="000D52B8">
              <w:t xml:space="preserve">scotland </w:t>
            </w:r>
            <w:r>
              <w:t>Online Course)</w:t>
            </w:r>
          </w:p>
        </w:tc>
        <w:tc>
          <w:tcPr>
            <w:tcW w:w="3487" w:type="dxa"/>
          </w:tcPr>
          <w:p w14:paraId="1187B41C" w14:textId="77777777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 xml:space="preserve">Qualify 2 Floor Officials </w:t>
            </w:r>
          </w:p>
          <w:p w14:paraId="26111BF2" w14:textId="7DE46838" w:rsidR="00EE2998" w:rsidRDefault="00EE2998" w:rsidP="00EE2998">
            <w:r>
              <w:t>Qualify 5 Table Officials (</w:t>
            </w:r>
            <w:r w:rsidR="00F111A8" w:rsidRPr="000D52B8">
              <w:rPr>
                <w:b/>
                <w:bCs/>
              </w:rPr>
              <w:t>basketball</w:t>
            </w:r>
            <w:r w:rsidR="00F111A8">
              <w:t>scotland</w:t>
            </w:r>
            <w:r w:rsidR="00F111A8">
              <w:t xml:space="preserve"> </w:t>
            </w:r>
            <w:r>
              <w:t>Online Course)</w:t>
            </w:r>
          </w:p>
        </w:tc>
        <w:tc>
          <w:tcPr>
            <w:tcW w:w="4843" w:type="dxa"/>
          </w:tcPr>
          <w:p w14:paraId="551D0089" w14:textId="77777777" w:rsidR="00F111A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Qualify 2 Floor Officials</w:t>
            </w:r>
          </w:p>
          <w:p w14:paraId="7969E974" w14:textId="36B19139" w:rsidR="00EE2998" w:rsidRDefault="00EE2998" w:rsidP="00EE2998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</w:pPr>
            <w:r>
              <w:t>Qualify 5 Table Officials (</w:t>
            </w:r>
            <w:r w:rsidR="00F111A8" w:rsidRPr="00F111A8">
              <w:rPr>
                <w:b/>
                <w:bCs/>
              </w:rPr>
              <w:t>basketball</w:t>
            </w:r>
            <w:r w:rsidR="00F111A8">
              <w:t xml:space="preserve">scotland </w:t>
            </w:r>
            <w:r>
              <w:t xml:space="preserve">Course) </w:t>
            </w:r>
          </w:p>
        </w:tc>
      </w:tr>
    </w:tbl>
    <w:p w14:paraId="4F01D93A" w14:textId="72FEC09E" w:rsidR="007376E1" w:rsidRDefault="007376E1"/>
    <w:p w14:paraId="0ED320E1" w14:textId="77777777" w:rsidR="00604ED6" w:rsidRDefault="00EE2998" w:rsidP="00604ED6">
      <w:pPr>
        <w:rPr>
          <w:color w:val="002D62"/>
        </w:rPr>
      </w:pPr>
      <w:r w:rsidRPr="00DE55BD">
        <w:rPr>
          <w:color w:val="002D62"/>
        </w:rPr>
        <w:t xml:space="preserve">This is an example of a basic three-year Club Development Plan with action points. This plan should be referred to throughout the year, during </w:t>
      </w:r>
      <w:r w:rsidRPr="00DE55BD">
        <w:rPr>
          <w:color w:val="002D62"/>
        </w:rPr>
        <w:t>c</w:t>
      </w:r>
      <w:r w:rsidRPr="00DE55BD">
        <w:rPr>
          <w:color w:val="002D62"/>
        </w:rPr>
        <w:t>ommittee meetings etc. Each year’s section can be expanded during that year, to assist the club in implementing the Action Plan. Example of this below…</w:t>
      </w:r>
    </w:p>
    <w:p w14:paraId="1641D30D" w14:textId="30462A57" w:rsidR="0040696F" w:rsidRPr="00604ED6" w:rsidRDefault="0040696F" w:rsidP="00604ED6">
      <w:pPr>
        <w:jc w:val="center"/>
        <w:rPr>
          <w:color w:val="002D62"/>
        </w:rPr>
      </w:pPr>
      <w:r>
        <w:rPr>
          <w:b/>
          <w:bCs/>
          <w:sz w:val="28"/>
        </w:rPr>
        <w:lastRenderedPageBreak/>
        <w:t>[CLUB NAME]</w:t>
      </w:r>
    </w:p>
    <w:p w14:paraId="764A6339" w14:textId="77777777" w:rsidR="0040696F" w:rsidRDefault="0040696F" w:rsidP="0040696F">
      <w:pPr>
        <w:jc w:val="center"/>
        <w:rPr>
          <w:b/>
          <w:bCs/>
          <w:sz w:val="28"/>
        </w:rPr>
      </w:pPr>
    </w:p>
    <w:p w14:paraId="1ECD892E" w14:textId="4331F84E" w:rsidR="0040696F" w:rsidRPr="00DE55BD" w:rsidRDefault="0040696F" w:rsidP="0040696F">
      <w:pPr>
        <w:jc w:val="center"/>
        <w:rPr>
          <w:b/>
          <w:bCs/>
          <w:color w:val="002D62"/>
          <w:sz w:val="28"/>
        </w:rPr>
      </w:pPr>
      <w:r w:rsidRPr="00DE55BD">
        <w:rPr>
          <w:b/>
          <w:bCs/>
          <w:color w:val="002D62"/>
          <w:sz w:val="28"/>
        </w:rPr>
        <w:t xml:space="preserve">ANNUAL </w:t>
      </w:r>
      <w:r w:rsidRPr="00DE55BD">
        <w:rPr>
          <w:b/>
          <w:bCs/>
          <w:color w:val="002D62"/>
          <w:sz w:val="28"/>
        </w:rPr>
        <w:t xml:space="preserve">PLAN | FIRST YEAR </w:t>
      </w:r>
    </w:p>
    <w:p w14:paraId="653B3529" w14:textId="2B735BD5" w:rsidR="0040696F" w:rsidRDefault="00406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5286"/>
        <w:gridCol w:w="2392"/>
        <w:gridCol w:w="2371"/>
        <w:gridCol w:w="2399"/>
      </w:tblGrid>
      <w:tr w:rsidR="00625EEC" w14:paraId="2DC6D319" w14:textId="77777777" w:rsidTr="008C0307">
        <w:tc>
          <w:tcPr>
            <w:tcW w:w="2940" w:type="dxa"/>
          </w:tcPr>
          <w:p w14:paraId="404899C0" w14:textId="7C235EC7" w:rsidR="00625EEC" w:rsidRPr="005158AD" w:rsidRDefault="00625EEC" w:rsidP="008C0307">
            <w:pPr>
              <w:jc w:val="center"/>
              <w:rPr>
                <w:color w:val="002D62"/>
              </w:rPr>
            </w:pPr>
            <w:r w:rsidRPr="005158AD">
              <w:rPr>
                <w:b/>
                <w:bCs/>
                <w:color w:val="002D62"/>
              </w:rPr>
              <w:t>ACTION POINT</w:t>
            </w:r>
          </w:p>
        </w:tc>
        <w:tc>
          <w:tcPr>
            <w:tcW w:w="5286" w:type="dxa"/>
          </w:tcPr>
          <w:p w14:paraId="3C3F4440" w14:textId="0ADF93A5" w:rsidR="00625EEC" w:rsidRPr="005158AD" w:rsidRDefault="00625EEC" w:rsidP="008C0307">
            <w:pPr>
              <w:jc w:val="center"/>
              <w:rPr>
                <w:color w:val="002D62"/>
              </w:rPr>
            </w:pPr>
            <w:r w:rsidRPr="005158AD">
              <w:rPr>
                <w:b/>
                <w:bCs/>
                <w:color w:val="002D62"/>
              </w:rPr>
              <w:t>HOW WE ARE GOING TO DO THIS</w:t>
            </w:r>
          </w:p>
        </w:tc>
        <w:tc>
          <w:tcPr>
            <w:tcW w:w="2392" w:type="dxa"/>
          </w:tcPr>
          <w:p w14:paraId="622A1B7F" w14:textId="4A84EF19" w:rsidR="00625EEC" w:rsidRPr="005158AD" w:rsidRDefault="00625EEC" w:rsidP="008C0307">
            <w:pPr>
              <w:jc w:val="center"/>
              <w:rPr>
                <w:color w:val="002D62"/>
              </w:rPr>
            </w:pPr>
            <w:r w:rsidRPr="005158AD">
              <w:rPr>
                <w:b/>
                <w:bCs/>
                <w:color w:val="002D62"/>
              </w:rPr>
              <w:t>WHO IS GOING TO DO IT</w:t>
            </w:r>
          </w:p>
        </w:tc>
        <w:tc>
          <w:tcPr>
            <w:tcW w:w="2371" w:type="dxa"/>
          </w:tcPr>
          <w:p w14:paraId="046DC596" w14:textId="5D18DFBC" w:rsidR="00625EEC" w:rsidRPr="005158AD" w:rsidRDefault="00625EEC" w:rsidP="008C0307">
            <w:pPr>
              <w:jc w:val="center"/>
              <w:rPr>
                <w:color w:val="002D62"/>
              </w:rPr>
            </w:pPr>
            <w:r w:rsidRPr="005158AD">
              <w:rPr>
                <w:b/>
                <w:bCs/>
                <w:color w:val="002D62"/>
              </w:rPr>
              <w:t>HOW MUCH WILL IT COST</w:t>
            </w:r>
          </w:p>
        </w:tc>
        <w:tc>
          <w:tcPr>
            <w:tcW w:w="2399" w:type="dxa"/>
          </w:tcPr>
          <w:p w14:paraId="0241B4EE" w14:textId="07132908" w:rsidR="00625EEC" w:rsidRPr="005158AD" w:rsidRDefault="00625EEC" w:rsidP="008C0307">
            <w:pPr>
              <w:jc w:val="center"/>
              <w:rPr>
                <w:color w:val="002D62"/>
              </w:rPr>
            </w:pPr>
            <w:r w:rsidRPr="005158AD">
              <w:rPr>
                <w:b/>
                <w:bCs/>
                <w:color w:val="002D62"/>
              </w:rPr>
              <w:t>NOTES</w:t>
            </w:r>
          </w:p>
        </w:tc>
      </w:tr>
      <w:tr w:rsidR="008C0307" w14:paraId="2FF12256" w14:textId="77777777" w:rsidTr="008C0307">
        <w:tc>
          <w:tcPr>
            <w:tcW w:w="2940" w:type="dxa"/>
          </w:tcPr>
          <w:p w14:paraId="3F9D283F" w14:textId="4D033AB9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Is </w:t>
            </w:r>
            <w:r w:rsidRPr="005158AD">
              <w:rPr>
                <w:color w:val="002D62"/>
              </w:rPr>
              <w:t>a</w:t>
            </w:r>
            <w:r w:rsidRPr="005158AD">
              <w:rPr>
                <w:color w:val="002D62"/>
              </w:rPr>
              <w:t xml:space="preserve">ffiliated to </w:t>
            </w:r>
            <w:r w:rsidRPr="005158AD">
              <w:rPr>
                <w:b/>
                <w:bCs/>
                <w:color w:val="002D62"/>
              </w:rPr>
              <w:t>basketball</w:t>
            </w:r>
            <w:r w:rsidRPr="005158AD">
              <w:rPr>
                <w:color w:val="002D62"/>
              </w:rPr>
              <w:t>scotland</w:t>
            </w:r>
          </w:p>
        </w:tc>
        <w:tc>
          <w:tcPr>
            <w:tcW w:w="5286" w:type="dxa"/>
          </w:tcPr>
          <w:p w14:paraId="5DD8E331" w14:textId="77777777" w:rsidR="008C0307" w:rsidRDefault="008C0307" w:rsidP="008C0307">
            <w:r>
              <w:t>Complete Club Affiliation Form</w:t>
            </w:r>
          </w:p>
          <w:p w14:paraId="6490C26A" w14:textId="77777777" w:rsidR="008C0307" w:rsidRDefault="008C0307" w:rsidP="008C0307">
            <w:hyperlink r:id="rId8" w:history="1">
              <w:r w:rsidRPr="00513EE4">
                <w:rPr>
                  <w:rStyle w:val="Hyperlink"/>
                </w:rPr>
                <w:t>https://basketballscotland.co.uk/club-affiliation/</w:t>
              </w:r>
            </w:hyperlink>
          </w:p>
          <w:p w14:paraId="0B1DD248" w14:textId="77777777" w:rsidR="008C0307" w:rsidRDefault="008C0307" w:rsidP="008C0307"/>
        </w:tc>
        <w:tc>
          <w:tcPr>
            <w:tcW w:w="2392" w:type="dxa"/>
          </w:tcPr>
          <w:p w14:paraId="1218BC05" w14:textId="77777777" w:rsidR="008C0307" w:rsidRDefault="008C0307" w:rsidP="008C0307"/>
        </w:tc>
        <w:tc>
          <w:tcPr>
            <w:tcW w:w="2371" w:type="dxa"/>
          </w:tcPr>
          <w:p w14:paraId="5EF70CFC" w14:textId="77777777" w:rsidR="008C0307" w:rsidRDefault="008C0307" w:rsidP="008C0307">
            <w:r w:rsidRPr="00604ED6">
              <w:rPr>
                <w:b/>
                <w:bCs/>
              </w:rPr>
              <w:t>1</w:t>
            </w:r>
            <w:r w:rsidRPr="00604ED6">
              <w:rPr>
                <w:b/>
                <w:bCs/>
                <w:vertAlign w:val="superscript"/>
              </w:rPr>
              <w:t>st</w:t>
            </w:r>
            <w:r w:rsidRPr="00604ED6">
              <w:rPr>
                <w:b/>
                <w:bCs/>
              </w:rPr>
              <w:t xml:space="preserve"> Year:</w:t>
            </w:r>
            <w:r>
              <w:t xml:space="preserve"> Free</w:t>
            </w:r>
          </w:p>
          <w:p w14:paraId="59F1D791" w14:textId="7807A242" w:rsidR="008C0307" w:rsidRDefault="008C0307" w:rsidP="008C0307">
            <w:r w:rsidRPr="00604ED6">
              <w:rPr>
                <w:b/>
                <w:bCs/>
              </w:rPr>
              <w:t>2</w:t>
            </w:r>
            <w:r w:rsidRPr="00604ED6">
              <w:rPr>
                <w:b/>
                <w:bCs/>
                <w:vertAlign w:val="superscript"/>
              </w:rPr>
              <w:t>nd</w:t>
            </w:r>
            <w:r w:rsidR="00604ED6">
              <w:rPr>
                <w:b/>
                <w:bCs/>
              </w:rPr>
              <w:t xml:space="preserve"> </w:t>
            </w:r>
            <w:r w:rsidRPr="00604ED6">
              <w:rPr>
                <w:b/>
                <w:bCs/>
              </w:rPr>
              <w:t>Year</w:t>
            </w:r>
            <w:r w:rsidR="00604ED6">
              <w:rPr>
                <w:b/>
                <w:bCs/>
              </w:rPr>
              <w:t xml:space="preserve"> </w:t>
            </w:r>
            <w:r w:rsidRPr="00604ED6">
              <w:rPr>
                <w:b/>
                <w:bCs/>
              </w:rPr>
              <w:t>+</w:t>
            </w:r>
            <w:r w:rsidR="00604ED6">
              <w:rPr>
                <w:b/>
                <w:bCs/>
              </w:rPr>
              <w:t xml:space="preserve"> </w:t>
            </w:r>
            <w:r w:rsidRPr="00604ED6">
              <w:rPr>
                <w:b/>
                <w:bCs/>
              </w:rPr>
              <w:t>:</w:t>
            </w:r>
            <w:r>
              <w:t xml:space="preserve"> £75</w:t>
            </w:r>
          </w:p>
        </w:tc>
        <w:tc>
          <w:tcPr>
            <w:tcW w:w="2399" w:type="dxa"/>
          </w:tcPr>
          <w:p w14:paraId="2DE7C805" w14:textId="77777777" w:rsidR="008C0307" w:rsidRDefault="008C0307" w:rsidP="008C0307"/>
        </w:tc>
      </w:tr>
      <w:tr w:rsidR="008C0307" w14:paraId="64213116" w14:textId="77777777" w:rsidTr="008C0307">
        <w:trPr>
          <w:trHeight w:val="268"/>
        </w:trPr>
        <w:tc>
          <w:tcPr>
            <w:tcW w:w="2940" w:type="dxa"/>
          </w:tcPr>
          <w:p w14:paraId="50BF11C3" w14:textId="0AEE4EE2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Coaches and players are registered with </w:t>
            </w:r>
            <w:r w:rsidRPr="005158AD">
              <w:rPr>
                <w:b/>
                <w:bCs/>
                <w:color w:val="002D62"/>
              </w:rPr>
              <w:t>basketball</w:t>
            </w:r>
            <w:r w:rsidRPr="005158AD">
              <w:rPr>
                <w:color w:val="002D62"/>
              </w:rPr>
              <w:t>scotland (PVG Completed).</w:t>
            </w:r>
          </w:p>
        </w:tc>
        <w:tc>
          <w:tcPr>
            <w:tcW w:w="5286" w:type="dxa"/>
          </w:tcPr>
          <w:p w14:paraId="207F40C4" w14:textId="5B683EC3" w:rsidR="008C0307" w:rsidRDefault="008C0307" w:rsidP="008C0307">
            <w:r>
              <w:t xml:space="preserve">Coaches and </w:t>
            </w:r>
            <w:r>
              <w:t>p</w:t>
            </w:r>
            <w:r>
              <w:t xml:space="preserve">layers register through their </w:t>
            </w:r>
            <w:r>
              <w:t>i</w:t>
            </w:r>
            <w:r>
              <w:t xml:space="preserve">ndividual </w:t>
            </w:r>
            <w:proofErr w:type="spellStart"/>
            <w:r>
              <w:t>JustGo</w:t>
            </w:r>
            <w:proofErr w:type="spellEnd"/>
            <w:r>
              <w:t xml:space="preserve"> Account</w:t>
            </w:r>
          </w:p>
          <w:p w14:paraId="4D193B7B" w14:textId="493CA99D" w:rsidR="008C0307" w:rsidRDefault="008C0307" w:rsidP="008C0307">
            <w:r>
              <w:t xml:space="preserve">Sign up here: </w:t>
            </w:r>
            <w:hyperlink r:id="rId9" w:history="1">
              <w:r w:rsidRPr="00513EE4">
                <w:rPr>
                  <w:rStyle w:val="Hyperlink"/>
                </w:rPr>
                <w:t>https://basketballscotland.justgo.com/account.mvc/SignIn</w:t>
              </w:r>
            </w:hyperlink>
          </w:p>
        </w:tc>
        <w:tc>
          <w:tcPr>
            <w:tcW w:w="2392" w:type="dxa"/>
          </w:tcPr>
          <w:p w14:paraId="5C0BCF20" w14:textId="77777777" w:rsidR="008C0307" w:rsidRDefault="008C0307" w:rsidP="008C0307"/>
        </w:tc>
        <w:tc>
          <w:tcPr>
            <w:tcW w:w="2371" w:type="dxa"/>
          </w:tcPr>
          <w:p w14:paraId="6A10E092" w14:textId="77777777" w:rsidR="008C0307" w:rsidRDefault="008C0307" w:rsidP="008C0307">
            <w:r w:rsidRPr="00604ED6">
              <w:rPr>
                <w:b/>
                <w:bCs/>
              </w:rPr>
              <w:t>U12:</w:t>
            </w:r>
            <w:r>
              <w:t xml:space="preserve"> free</w:t>
            </w:r>
          </w:p>
          <w:p w14:paraId="248434E1" w14:textId="77777777" w:rsidR="008C0307" w:rsidRDefault="008C0307" w:rsidP="008C0307">
            <w:r w:rsidRPr="00604ED6">
              <w:rPr>
                <w:b/>
                <w:bCs/>
              </w:rPr>
              <w:t>U14:</w:t>
            </w:r>
            <w:r>
              <w:t xml:space="preserve"> £15pp</w:t>
            </w:r>
          </w:p>
          <w:p w14:paraId="7EED6E88" w14:textId="5EDB0505" w:rsidR="008C0307" w:rsidRDefault="008C0307" w:rsidP="008C0307">
            <w:r w:rsidRPr="00604ED6">
              <w:rPr>
                <w:b/>
                <w:bCs/>
              </w:rPr>
              <w:t>U16/</w:t>
            </w:r>
            <w:r w:rsidRPr="00604ED6">
              <w:rPr>
                <w:b/>
                <w:bCs/>
              </w:rPr>
              <w:t>U</w:t>
            </w:r>
            <w:r w:rsidRPr="00604ED6">
              <w:rPr>
                <w:b/>
                <w:bCs/>
              </w:rPr>
              <w:t>18:</w:t>
            </w:r>
            <w:r>
              <w:t xml:space="preserve"> £20pp</w:t>
            </w:r>
          </w:p>
          <w:p w14:paraId="4C15D89D" w14:textId="75B64C97" w:rsidR="008C0307" w:rsidRDefault="008C0307" w:rsidP="008C0307">
            <w:r w:rsidRPr="00604ED6">
              <w:rPr>
                <w:b/>
                <w:bCs/>
              </w:rPr>
              <w:t>Senior:</w:t>
            </w:r>
            <w:r>
              <w:t xml:space="preserve"> £30pp</w:t>
            </w:r>
          </w:p>
        </w:tc>
        <w:tc>
          <w:tcPr>
            <w:tcW w:w="2399" w:type="dxa"/>
          </w:tcPr>
          <w:p w14:paraId="7D23DEA4" w14:textId="77777777" w:rsidR="008C0307" w:rsidRDefault="008C0307" w:rsidP="008C0307"/>
        </w:tc>
      </w:tr>
      <w:tr w:rsidR="008C0307" w14:paraId="59EB5DC4" w14:textId="77777777" w:rsidTr="008C0307">
        <w:tc>
          <w:tcPr>
            <w:tcW w:w="2940" w:type="dxa"/>
          </w:tcPr>
          <w:p w14:paraId="68650E67" w14:textId="440E7F21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Has a leadership structure: at least 3 members with defined role </w:t>
            </w:r>
            <w:proofErr w:type="gramStart"/>
            <w:r w:rsidRPr="005158AD">
              <w:rPr>
                <w:color w:val="002D62"/>
              </w:rPr>
              <w:t>descriptors.</w:t>
            </w:r>
            <w:proofErr w:type="gramEnd"/>
          </w:p>
        </w:tc>
        <w:tc>
          <w:tcPr>
            <w:tcW w:w="5286" w:type="dxa"/>
          </w:tcPr>
          <w:p w14:paraId="07E67776" w14:textId="54FE8A5A" w:rsidR="008C0307" w:rsidRDefault="008C0307" w:rsidP="008C0307">
            <w:r>
              <w:t xml:space="preserve">Appoint appropriate committee members, </w:t>
            </w:r>
            <w:r>
              <w:t>chair, vice chair, secretary, treasurer, CPO, fixtures secretary, social media officer, any other relevant position</w:t>
            </w:r>
            <w:r>
              <w:t>.</w:t>
            </w:r>
          </w:p>
        </w:tc>
        <w:tc>
          <w:tcPr>
            <w:tcW w:w="2392" w:type="dxa"/>
          </w:tcPr>
          <w:p w14:paraId="2F81AEE1" w14:textId="77777777" w:rsidR="008C0307" w:rsidRDefault="008C0307" w:rsidP="008C0307"/>
        </w:tc>
        <w:tc>
          <w:tcPr>
            <w:tcW w:w="2371" w:type="dxa"/>
          </w:tcPr>
          <w:p w14:paraId="1D1EAC61" w14:textId="6DA5405A" w:rsidR="008C0307" w:rsidRDefault="008C0307" w:rsidP="008C0307">
            <w:r>
              <w:t>N/A</w:t>
            </w:r>
          </w:p>
        </w:tc>
        <w:tc>
          <w:tcPr>
            <w:tcW w:w="2399" w:type="dxa"/>
          </w:tcPr>
          <w:p w14:paraId="3CC7D962" w14:textId="77777777" w:rsidR="008C0307" w:rsidRDefault="008C0307" w:rsidP="008C0307"/>
        </w:tc>
      </w:tr>
      <w:tr w:rsidR="008C0307" w14:paraId="67CE99A6" w14:textId="77777777" w:rsidTr="008C0307">
        <w:tc>
          <w:tcPr>
            <w:tcW w:w="2940" w:type="dxa"/>
          </w:tcPr>
          <w:p w14:paraId="357907E3" w14:textId="234E3906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Appoint </w:t>
            </w:r>
            <w:r w:rsidRPr="005158AD">
              <w:rPr>
                <w:color w:val="002D62"/>
              </w:rPr>
              <w:t xml:space="preserve">a </w:t>
            </w:r>
            <w:r w:rsidRPr="005158AD">
              <w:rPr>
                <w:color w:val="002D62"/>
              </w:rPr>
              <w:t>Child Protection Officer</w:t>
            </w:r>
            <w:r w:rsidRPr="005158AD">
              <w:rPr>
                <w:color w:val="002D62"/>
              </w:rPr>
              <w:t xml:space="preserve"> (CPO).</w:t>
            </w:r>
          </w:p>
        </w:tc>
        <w:tc>
          <w:tcPr>
            <w:tcW w:w="5286" w:type="dxa"/>
          </w:tcPr>
          <w:p w14:paraId="7F306794" w14:textId="7799BBD1" w:rsidR="008C0307" w:rsidRDefault="008C0307" w:rsidP="008C0307">
            <w:r>
              <w:t xml:space="preserve">Appoint a CPO and sign them up to a </w:t>
            </w:r>
            <w:proofErr w:type="spellStart"/>
            <w:r>
              <w:t>SportsCoachUK</w:t>
            </w:r>
            <w:proofErr w:type="spellEnd"/>
            <w:r>
              <w:t xml:space="preserve"> </w:t>
            </w:r>
            <w:r>
              <w:t>c</w:t>
            </w:r>
            <w:r>
              <w:t>ourse</w:t>
            </w:r>
          </w:p>
        </w:tc>
        <w:tc>
          <w:tcPr>
            <w:tcW w:w="2392" w:type="dxa"/>
          </w:tcPr>
          <w:p w14:paraId="7F0289FB" w14:textId="77777777" w:rsidR="008C0307" w:rsidRDefault="008C0307" w:rsidP="008C0307"/>
        </w:tc>
        <w:tc>
          <w:tcPr>
            <w:tcW w:w="2371" w:type="dxa"/>
          </w:tcPr>
          <w:p w14:paraId="1F744DB5" w14:textId="77A2B481" w:rsidR="008C0307" w:rsidRPr="00604ED6" w:rsidRDefault="008C0307" w:rsidP="008C0307">
            <w:pPr>
              <w:rPr>
                <w:b/>
                <w:bCs/>
              </w:rPr>
            </w:pPr>
            <w:r w:rsidRPr="00604ED6">
              <w:rPr>
                <w:b/>
                <w:bCs/>
              </w:rPr>
              <w:t>£10</w:t>
            </w:r>
          </w:p>
        </w:tc>
        <w:tc>
          <w:tcPr>
            <w:tcW w:w="2399" w:type="dxa"/>
          </w:tcPr>
          <w:p w14:paraId="4BD5E568" w14:textId="77777777" w:rsidR="008C0307" w:rsidRDefault="008C0307" w:rsidP="008C0307"/>
        </w:tc>
      </w:tr>
      <w:tr w:rsidR="008C0307" w14:paraId="2198D927" w14:textId="77777777" w:rsidTr="008C0307">
        <w:tc>
          <w:tcPr>
            <w:tcW w:w="2940" w:type="dxa"/>
          </w:tcPr>
          <w:p w14:paraId="7BE97175" w14:textId="49823594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Has a club bank account: 2 signatories with access to online </w:t>
            </w:r>
            <w:proofErr w:type="gramStart"/>
            <w:r w:rsidRPr="005158AD">
              <w:rPr>
                <w:color w:val="002D62"/>
              </w:rPr>
              <w:t>banking</w:t>
            </w:r>
            <w:r w:rsidRPr="005158AD">
              <w:rPr>
                <w:color w:val="002D62"/>
              </w:rPr>
              <w:t>.</w:t>
            </w:r>
            <w:proofErr w:type="gramEnd"/>
          </w:p>
        </w:tc>
        <w:tc>
          <w:tcPr>
            <w:tcW w:w="5286" w:type="dxa"/>
          </w:tcPr>
          <w:p w14:paraId="45B294E2" w14:textId="40026CB9" w:rsidR="008C0307" w:rsidRDefault="008C0307" w:rsidP="008C0307">
            <w:r>
              <w:t xml:space="preserve">Open a Community Club Account with appropriate bank. </w:t>
            </w:r>
          </w:p>
        </w:tc>
        <w:tc>
          <w:tcPr>
            <w:tcW w:w="2392" w:type="dxa"/>
          </w:tcPr>
          <w:p w14:paraId="6F0673D9" w14:textId="77777777" w:rsidR="008C0307" w:rsidRDefault="008C0307" w:rsidP="008C0307"/>
        </w:tc>
        <w:tc>
          <w:tcPr>
            <w:tcW w:w="2371" w:type="dxa"/>
          </w:tcPr>
          <w:p w14:paraId="65972C30" w14:textId="37F3A3C9" w:rsidR="008C0307" w:rsidRDefault="008C0307" w:rsidP="008C0307">
            <w:r>
              <w:t>N/A</w:t>
            </w:r>
          </w:p>
        </w:tc>
        <w:tc>
          <w:tcPr>
            <w:tcW w:w="2399" w:type="dxa"/>
          </w:tcPr>
          <w:p w14:paraId="73871E0D" w14:textId="77777777" w:rsidR="008C0307" w:rsidRDefault="008C0307" w:rsidP="008C0307"/>
        </w:tc>
      </w:tr>
      <w:tr w:rsidR="008C0307" w14:paraId="3BC52E26" w14:textId="77777777" w:rsidTr="008C0307">
        <w:tc>
          <w:tcPr>
            <w:tcW w:w="2940" w:type="dxa"/>
          </w:tcPr>
          <w:p w14:paraId="7FCF6D87" w14:textId="0BA576F5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Has a Safeguarding Policy </w:t>
            </w:r>
          </w:p>
        </w:tc>
        <w:tc>
          <w:tcPr>
            <w:tcW w:w="5286" w:type="dxa"/>
          </w:tcPr>
          <w:p w14:paraId="53A9D55E" w14:textId="6102C967" w:rsidR="008C0307" w:rsidRDefault="008C0307" w:rsidP="008C0307">
            <w:r>
              <w:t xml:space="preserve">Contact </w:t>
            </w:r>
            <w:r>
              <w:rPr>
                <w:b/>
                <w:bCs/>
              </w:rPr>
              <w:t>basketball</w:t>
            </w:r>
            <w:r w:rsidRPr="00A46B69">
              <w:t xml:space="preserve">scotland </w:t>
            </w:r>
            <w:r>
              <w:t>for Safeguarding Policy Template</w:t>
            </w:r>
            <w:r>
              <w:t>.</w:t>
            </w:r>
          </w:p>
        </w:tc>
        <w:tc>
          <w:tcPr>
            <w:tcW w:w="2392" w:type="dxa"/>
          </w:tcPr>
          <w:p w14:paraId="356B64C5" w14:textId="77777777" w:rsidR="008C0307" w:rsidRDefault="008C0307" w:rsidP="008C0307"/>
        </w:tc>
        <w:tc>
          <w:tcPr>
            <w:tcW w:w="2371" w:type="dxa"/>
          </w:tcPr>
          <w:p w14:paraId="7405A970" w14:textId="18DF37A7" w:rsidR="008C0307" w:rsidRDefault="008C0307" w:rsidP="008C0307">
            <w:r>
              <w:t>N/A</w:t>
            </w:r>
          </w:p>
        </w:tc>
        <w:tc>
          <w:tcPr>
            <w:tcW w:w="2399" w:type="dxa"/>
          </w:tcPr>
          <w:p w14:paraId="18421FA8" w14:textId="77777777" w:rsidR="008C0307" w:rsidRDefault="008C0307" w:rsidP="008C0307"/>
        </w:tc>
      </w:tr>
      <w:tr w:rsidR="008C0307" w14:paraId="026C2E2D" w14:textId="77777777" w:rsidTr="008C0307">
        <w:tc>
          <w:tcPr>
            <w:tcW w:w="2940" w:type="dxa"/>
          </w:tcPr>
          <w:p w14:paraId="16883189" w14:textId="6660E29F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Has a club Code of Conduct for players/coaches/volunteers and </w:t>
            </w:r>
            <w:proofErr w:type="gramStart"/>
            <w:r w:rsidRPr="005158AD">
              <w:rPr>
                <w:color w:val="002D62"/>
              </w:rPr>
              <w:t>parents.</w:t>
            </w:r>
            <w:proofErr w:type="gramEnd"/>
          </w:p>
        </w:tc>
        <w:tc>
          <w:tcPr>
            <w:tcW w:w="5286" w:type="dxa"/>
          </w:tcPr>
          <w:p w14:paraId="01E1246C" w14:textId="533EE075" w:rsidR="008C0307" w:rsidRDefault="008C0307" w:rsidP="008C0307">
            <w:r>
              <w:t xml:space="preserve">Contact </w:t>
            </w:r>
            <w:r>
              <w:rPr>
                <w:b/>
                <w:bCs/>
              </w:rPr>
              <w:t>basketball</w:t>
            </w:r>
            <w:r w:rsidRPr="00A46B69">
              <w:t xml:space="preserve">scotland </w:t>
            </w:r>
            <w:r>
              <w:t>for Code of Conduct Template</w:t>
            </w:r>
            <w:r>
              <w:t>.</w:t>
            </w:r>
          </w:p>
        </w:tc>
        <w:tc>
          <w:tcPr>
            <w:tcW w:w="2392" w:type="dxa"/>
          </w:tcPr>
          <w:p w14:paraId="353EF9EF" w14:textId="77777777" w:rsidR="008C0307" w:rsidRDefault="008C0307" w:rsidP="008C0307"/>
        </w:tc>
        <w:tc>
          <w:tcPr>
            <w:tcW w:w="2371" w:type="dxa"/>
          </w:tcPr>
          <w:p w14:paraId="4C07103B" w14:textId="4666CF25" w:rsidR="008C0307" w:rsidRDefault="008C0307" w:rsidP="008C0307">
            <w:r>
              <w:t>N/A</w:t>
            </w:r>
          </w:p>
        </w:tc>
        <w:tc>
          <w:tcPr>
            <w:tcW w:w="2399" w:type="dxa"/>
          </w:tcPr>
          <w:p w14:paraId="46068013" w14:textId="77777777" w:rsidR="008C0307" w:rsidRDefault="008C0307" w:rsidP="008C0307"/>
        </w:tc>
      </w:tr>
      <w:tr w:rsidR="008C0307" w14:paraId="3D22CFE5" w14:textId="77777777" w:rsidTr="008C0307">
        <w:tc>
          <w:tcPr>
            <w:tcW w:w="2940" w:type="dxa"/>
          </w:tcPr>
          <w:p w14:paraId="0B341C96" w14:textId="605B76CC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Has a club procedure for responding to concerns about the welfare or abuse of a child or vulnerable </w:t>
            </w:r>
            <w:proofErr w:type="gramStart"/>
            <w:r w:rsidRPr="005158AD">
              <w:rPr>
                <w:color w:val="002D62"/>
              </w:rPr>
              <w:t>adult.</w:t>
            </w:r>
            <w:proofErr w:type="gramEnd"/>
          </w:p>
        </w:tc>
        <w:tc>
          <w:tcPr>
            <w:tcW w:w="5286" w:type="dxa"/>
          </w:tcPr>
          <w:p w14:paraId="69396EB9" w14:textId="0FFBF255" w:rsidR="008C0307" w:rsidRDefault="008C0307" w:rsidP="008C0307">
            <w:r>
              <w:t xml:space="preserve">Contact </w:t>
            </w:r>
            <w:r>
              <w:rPr>
                <w:b/>
                <w:bCs/>
              </w:rPr>
              <w:t>basketball</w:t>
            </w:r>
            <w:r w:rsidRPr="00A46B69">
              <w:t xml:space="preserve">scotland </w:t>
            </w:r>
            <w:r>
              <w:t>for Wellbeing Procedure Template</w:t>
            </w:r>
            <w:r>
              <w:t>.</w:t>
            </w:r>
          </w:p>
        </w:tc>
        <w:tc>
          <w:tcPr>
            <w:tcW w:w="2392" w:type="dxa"/>
          </w:tcPr>
          <w:p w14:paraId="5B59A3EF" w14:textId="77777777" w:rsidR="008C0307" w:rsidRDefault="008C0307" w:rsidP="008C0307"/>
        </w:tc>
        <w:tc>
          <w:tcPr>
            <w:tcW w:w="2371" w:type="dxa"/>
          </w:tcPr>
          <w:p w14:paraId="18F2F898" w14:textId="7125913C" w:rsidR="008C0307" w:rsidRDefault="008C0307" w:rsidP="008C0307">
            <w:r>
              <w:t>N/A</w:t>
            </w:r>
          </w:p>
        </w:tc>
        <w:tc>
          <w:tcPr>
            <w:tcW w:w="2399" w:type="dxa"/>
          </w:tcPr>
          <w:p w14:paraId="3C37A0DB" w14:textId="77777777" w:rsidR="008C0307" w:rsidRDefault="008C0307" w:rsidP="008C0307"/>
        </w:tc>
      </w:tr>
      <w:tr w:rsidR="008C0307" w14:paraId="39A31EAD" w14:textId="77777777" w:rsidTr="008C0307">
        <w:tc>
          <w:tcPr>
            <w:tcW w:w="2940" w:type="dxa"/>
          </w:tcPr>
          <w:p w14:paraId="7B8E51F7" w14:textId="1610683A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 xml:space="preserve">Has </w:t>
            </w:r>
            <w:r w:rsidRPr="005158AD">
              <w:rPr>
                <w:color w:val="002D62"/>
              </w:rPr>
              <w:t>an</w:t>
            </w:r>
            <w:r w:rsidRPr="005158AD">
              <w:rPr>
                <w:color w:val="002D62"/>
              </w:rPr>
              <w:t xml:space="preserve"> Equity/Policy Statement </w:t>
            </w:r>
          </w:p>
        </w:tc>
        <w:tc>
          <w:tcPr>
            <w:tcW w:w="5286" w:type="dxa"/>
          </w:tcPr>
          <w:p w14:paraId="1DEB5F67" w14:textId="3F20589E" w:rsidR="008C0307" w:rsidRDefault="008C0307" w:rsidP="008C0307">
            <w:r>
              <w:t xml:space="preserve">Template can be found on </w:t>
            </w:r>
            <w:r>
              <w:rPr>
                <w:b/>
                <w:bCs/>
              </w:rPr>
              <w:t>basketball</w:t>
            </w:r>
            <w:r w:rsidRPr="00A46B69">
              <w:t xml:space="preserve">scotland </w:t>
            </w:r>
            <w:r>
              <w:t>Website</w:t>
            </w:r>
            <w:r>
              <w:t>.</w:t>
            </w:r>
            <w:r>
              <w:t xml:space="preserve"> </w:t>
            </w:r>
          </w:p>
        </w:tc>
        <w:tc>
          <w:tcPr>
            <w:tcW w:w="2392" w:type="dxa"/>
          </w:tcPr>
          <w:p w14:paraId="69B7B0D5" w14:textId="77777777" w:rsidR="008C0307" w:rsidRDefault="008C0307" w:rsidP="008C0307"/>
        </w:tc>
        <w:tc>
          <w:tcPr>
            <w:tcW w:w="2371" w:type="dxa"/>
          </w:tcPr>
          <w:p w14:paraId="4707C0FB" w14:textId="49419FFC" w:rsidR="008C0307" w:rsidRDefault="008C0307" w:rsidP="008C0307">
            <w:r>
              <w:t>N/A</w:t>
            </w:r>
          </w:p>
        </w:tc>
        <w:tc>
          <w:tcPr>
            <w:tcW w:w="2399" w:type="dxa"/>
          </w:tcPr>
          <w:p w14:paraId="0F8342B7" w14:textId="77777777" w:rsidR="008C0307" w:rsidRDefault="008C0307" w:rsidP="008C0307"/>
        </w:tc>
      </w:tr>
      <w:tr w:rsidR="008C0307" w14:paraId="543BEAE7" w14:textId="77777777" w:rsidTr="008C0307">
        <w:tc>
          <w:tcPr>
            <w:tcW w:w="2940" w:type="dxa"/>
          </w:tcPr>
          <w:p w14:paraId="41DCB587" w14:textId="039C5982" w:rsidR="008C0307" w:rsidRPr="005158AD" w:rsidRDefault="008C0307" w:rsidP="008C0307">
            <w:pPr>
              <w:rPr>
                <w:color w:val="002D62"/>
              </w:rPr>
            </w:pPr>
            <w:r w:rsidRPr="005158AD">
              <w:rPr>
                <w:color w:val="002D62"/>
              </w:rPr>
              <w:t>Host 2 Social Events</w:t>
            </w:r>
          </w:p>
        </w:tc>
        <w:tc>
          <w:tcPr>
            <w:tcW w:w="5286" w:type="dxa"/>
          </w:tcPr>
          <w:p w14:paraId="4B2CDE59" w14:textId="3ED1FF32" w:rsidR="008C0307" w:rsidRDefault="008C0307" w:rsidP="008C0307">
            <w:r>
              <w:t xml:space="preserve">Promote event well, using club members and promoting via social media and local hubs. </w:t>
            </w:r>
          </w:p>
        </w:tc>
        <w:tc>
          <w:tcPr>
            <w:tcW w:w="2392" w:type="dxa"/>
          </w:tcPr>
          <w:p w14:paraId="135AE22A" w14:textId="77777777" w:rsidR="008C0307" w:rsidRDefault="008C0307" w:rsidP="008C0307"/>
        </w:tc>
        <w:tc>
          <w:tcPr>
            <w:tcW w:w="2371" w:type="dxa"/>
          </w:tcPr>
          <w:p w14:paraId="20A312F7" w14:textId="75A363AE" w:rsidR="008C0307" w:rsidRDefault="008C0307" w:rsidP="008C0307">
            <w:r>
              <w:t>Member Payment</w:t>
            </w:r>
          </w:p>
        </w:tc>
        <w:tc>
          <w:tcPr>
            <w:tcW w:w="2399" w:type="dxa"/>
          </w:tcPr>
          <w:p w14:paraId="2B1B5FEE" w14:textId="77777777" w:rsidR="008C0307" w:rsidRDefault="008C0307" w:rsidP="008C0307"/>
        </w:tc>
      </w:tr>
      <w:tr w:rsidR="008C0307" w14:paraId="092D3E1F" w14:textId="77777777" w:rsidTr="008C0307">
        <w:tc>
          <w:tcPr>
            <w:tcW w:w="2940" w:type="dxa"/>
          </w:tcPr>
          <w:p w14:paraId="192DEED9" w14:textId="57DF4401" w:rsidR="008C0307" w:rsidRPr="005158AD" w:rsidRDefault="008C0307" w:rsidP="008C0307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color w:val="002D62"/>
              </w:rPr>
            </w:pPr>
            <w:r w:rsidRPr="005158AD">
              <w:rPr>
                <w:color w:val="002D62"/>
              </w:rPr>
              <w:t xml:space="preserve">Qualify 2 members with </w:t>
            </w:r>
            <w:r w:rsidRPr="005158AD">
              <w:rPr>
                <w:b/>
                <w:bCs/>
                <w:color w:val="002D62"/>
              </w:rPr>
              <w:t>basketball</w:t>
            </w:r>
            <w:r w:rsidRPr="005158AD">
              <w:rPr>
                <w:color w:val="002D62"/>
              </w:rPr>
              <w:t>scotland Team Coach Award</w:t>
            </w:r>
          </w:p>
          <w:p w14:paraId="19AF77A9" w14:textId="25269276" w:rsidR="008C0307" w:rsidRPr="00604ED6" w:rsidRDefault="008C0307" w:rsidP="008C0307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color w:val="002D62"/>
              </w:rPr>
            </w:pPr>
            <w:r w:rsidRPr="005158AD">
              <w:rPr>
                <w:color w:val="002D62"/>
              </w:rPr>
              <w:t xml:space="preserve">Qualify 5 members with </w:t>
            </w:r>
            <w:r w:rsidRPr="005158AD">
              <w:rPr>
                <w:b/>
                <w:bCs/>
                <w:color w:val="002D62"/>
              </w:rPr>
              <w:t>basketball</w:t>
            </w:r>
            <w:r w:rsidRPr="005158AD">
              <w:rPr>
                <w:color w:val="002D62"/>
              </w:rPr>
              <w:t>scotland Skills Coach Award</w:t>
            </w:r>
          </w:p>
        </w:tc>
        <w:tc>
          <w:tcPr>
            <w:tcW w:w="5286" w:type="dxa"/>
          </w:tcPr>
          <w:p w14:paraId="7D9C8F00" w14:textId="19D5EEE3" w:rsidR="008C0307" w:rsidRDefault="008C0307" w:rsidP="008C0307">
            <w:r>
              <w:t xml:space="preserve">Highlight attendees. Contact </w:t>
            </w:r>
            <w:r>
              <w:rPr>
                <w:rFonts w:cs="Arial"/>
                <w:b/>
                <w:bCs/>
              </w:rPr>
              <w:t>basketball</w:t>
            </w:r>
            <w:r>
              <w:rPr>
                <w:rFonts w:cs="Arial"/>
              </w:rPr>
              <w:t>scotland</w:t>
            </w:r>
            <w:r>
              <w:t xml:space="preserve"> and find out when courses are</w:t>
            </w:r>
            <w:r>
              <w:t>.</w:t>
            </w:r>
          </w:p>
          <w:p w14:paraId="7B8E5CC4" w14:textId="2F7B0F95" w:rsidR="008C0307" w:rsidRDefault="008C0307" w:rsidP="008C0307">
            <w:hyperlink r:id="rId10" w:history="1">
              <w:r w:rsidRPr="00045041">
                <w:rPr>
                  <w:rStyle w:val="Hyperlink"/>
                </w:rPr>
                <w:t>Coaching@basketball-scotland.com</w:t>
              </w:r>
            </w:hyperlink>
            <w:r>
              <w:t xml:space="preserve"> </w:t>
            </w:r>
          </w:p>
        </w:tc>
        <w:tc>
          <w:tcPr>
            <w:tcW w:w="2392" w:type="dxa"/>
          </w:tcPr>
          <w:p w14:paraId="1F89CB42" w14:textId="77777777" w:rsidR="008C0307" w:rsidRDefault="008C0307" w:rsidP="008C0307"/>
        </w:tc>
        <w:tc>
          <w:tcPr>
            <w:tcW w:w="2371" w:type="dxa"/>
          </w:tcPr>
          <w:p w14:paraId="183401F3" w14:textId="4FA02F94" w:rsidR="008C0307" w:rsidRDefault="008C0307" w:rsidP="008C0307">
            <w:r w:rsidRPr="00604ED6">
              <w:rPr>
                <w:b/>
                <w:bCs/>
              </w:rPr>
              <w:t>Team Coach</w:t>
            </w:r>
            <w:r w:rsidR="00604ED6" w:rsidRPr="00604ED6">
              <w:rPr>
                <w:b/>
                <w:bCs/>
              </w:rPr>
              <w:t>:</w:t>
            </w:r>
            <w:r>
              <w:t xml:space="preserve"> £170pp</w:t>
            </w:r>
          </w:p>
          <w:p w14:paraId="044766CA" w14:textId="5B6568DB" w:rsidR="008C0307" w:rsidRDefault="008C0307" w:rsidP="008C0307">
            <w:r w:rsidRPr="00604ED6">
              <w:rPr>
                <w:b/>
                <w:bCs/>
              </w:rPr>
              <w:t>Skills Coach</w:t>
            </w:r>
            <w:r w:rsidR="00604ED6">
              <w:t>:</w:t>
            </w:r>
            <w:r>
              <w:t xml:space="preserve"> £30pp</w:t>
            </w:r>
          </w:p>
        </w:tc>
        <w:tc>
          <w:tcPr>
            <w:tcW w:w="2399" w:type="dxa"/>
          </w:tcPr>
          <w:p w14:paraId="423F159F" w14:textId="074C1B8E" w:rsidR="008C0307" w:rsidRDefault="008C0307" w:rsidP="008C0307">
            <w:r>
              <w:t>Is there local funding we can apply for to help cover costs?</w:t>
            </w:r>
          </w:p>
        </w:tc>
      </w:tr>
      <w:tr w:rsidR="008C0307" w14:paraId="2949B34E" w14:textId="77777777" w:rsidTr="008C0307">
        <w:tc>
          <w:tcPr>
            <w:tcW w:w="2940" w:type="dxa"/>
          </w:tcPr>
          <w:p w14:paraId="45CA1EB7" w14:textId="77777777" w:rsidR="008C0307" w:rsidRPr="005158AD" w:rsidRDefault="008C0307" w:rsidP="008C0307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color w:val="002D62"/>
              </w:rPr>
            </w:pPr>
            <w:r w:rsidRPr="005158AD">
              <w:rPr>
                <w:color w:val="002D62"/>
              </w:rPr>
              <w:lastRenderedPageBreak/>
              <w:t>Qualify 1 Floor Official</w:t>
            </w:r>
          </w:p>
          <w:p w14:paraId="27B4D812" w14:textId="4C13AD03" w:rsidR="008C0307" w:rsidRPr="005158AD" w:rsidRDefault="008C0307" w:rsidP="008C0307">
            <w:pPr>
              <w:numPr>
                <w:ilvl w:val="0"/>
                <w:numId w:val="1"/>
              </w:numPr>
              <w:tabs>
                <w:tab w:val="clear" w:pos="720"/>
              </w:tabs>
              <w:ind w:left="210" w:hanging="210"/>
              <w:rPr>
                <w:color w:val="002D62"/>
              </w:rPr>
            </w:pPr>
            <w:r w:rsidRPr="005158AD">
              <w:rPr>
                <w:color w:val="002D62"/>
              </w:rPr>
              <w:t>Qualify 5 Table Officials (</w:t>
            </w:r>
            <w:r w:rsidRPr="005158AD">
              <w:rPr>
                <w:b/>
                <w:bCs/>
                <w:color w:val="002D62"/>
              </w:rPr>
              <w:t>basketball</w:t>
            </w:r>
            <w:r w:rsidRPr="005158AD">
              <w:rPr>
                <w:color w:val="002D62"/>
              </w:rPr>
              <w:t>scotland Online Course)</w:t>
            </w:r>
          </w:p>
        </w:tc>
        <w:tc>
          <w:tcPr>
            <w:tcW w:w="5286" w:type="dxa"/>
          </w:tcPr>
          <w:p w14:paraId="1506B722" w14:textId="77777777" w:rsidR="008C0307" w:rsidRDefault="008C0307" w:rsidP="008C0307">
            <w:r>
              <w:t xml:space="preserve">Contact </w:t>
            </w:r>
            <w:r>
              <w:rPr>
                <w:rFonts w:cs="Arial"/>
                <w:b/>
                <w:bCs/>
              </w:rPr>
              <w:t>basketball</w:t>
            </w:r>
            <w:r>
              <w:rPr>
                <w:rFonts w:cs="Arial"/>
              </w:rPr>
              <w:t>scotland</w:t>
            </w:r>
            <w:r>
              <w:t xml:space="preserve"> and find out when courses are. Find people willing to attend.</w:t>
            </w:r>
          </w:p>
          <w:p w14:paraId="5FD1F5D7" w14:textId="3DAC3E36" w:rsidR="008C0307" w:rsidRDefault="008C0307" w:rsidP="008C0307">
            <w:hyperlink r:id="rId11" w:history="1">
              <w:r w:rsidRPr="00513EE4">
                <w:rPr>
                  <w:rStyle w:val="Hyperlink"/>
                </w:rPr>
                <w:t>Officials@basketball-scotland.com</w:t>
              </w:r>
            </w:hyperlink>
            <w:r>
              <w:t xml:space="preserve"> </w:t>
            </w:r>
          </w:p>
        </w:tc>
        <w:tc>
          <w:tcPr>
            <w:tcW w:w="2392" w:type="dxa"/>
          </w:tcPr>
          <w:p w14:paraId="14D12801" w14:textId="77777777" w:rsidR="008C0307" w:rsidRDefault="008C0307" w:rsidP="008C0307"/>
        </w:tc>
        <w:tc>
          <w:tcPr>
            <w:tcW w:w="2371" w:type="dxa"/>
          </w:tcPr>
          <w:p w14:paraId="6C67FE32" w14:textId="520E6396" w:rsidR="008C0307" w:rsidRDefault="008C0307" w:rsidP="008C0307">
            <w:r w:rsidRPr="00604ED6">
              <w:rPr>
                <w:b/>
                <w:bCs/>
              </w:rPr>
              <w:t>Floor Official</w:t>
            </w:r>
            <w:r w:rsidR="00604ED6" w:rsidRPr="00604ED6">
              <w:rPr>
                <w:b/>
                <w:bCs/>
              </w:rPr>
              <w:t>:</w:t>
            </w:r>
            <w:r w:rsidR="00604ED6">
              <w:t xml:space="preserve"> </w:t>
            </w:r>
            <w:r>
              <w:t>£70</w:t>
            </w:r>
          </w:p>
          <w:p w14:paraId="36F85B3F" w14:textId="0CB1EABC" w:rsidR="008C0307" w:rsidRDefault="008C0307" w:rsidP="008C0307">
            <w:r w:rsidRPr="00604ED6">
              <w:rPr>
                <w:b/>
                <w:bCs/>
              </w:rPr>
              <w:t>Table Official</w:t>
            </w:r>
            <w:r w:rsidR="00604ED6" w:rsidRPr="00604ED6">
              <w:rPr>
                <w:b/>
                <w:bCs/>
              </w:rPr>
              <w:t>:</w:t>
            </w:r>
            <w:r w:rsidR="00604ED6">
              <w:t xml:space="preserve"> </w:t>
            </w:r>
            <w:r>
              <w:t>Free</w:t>
            </w:r>
          </w:p>
        </w:tc>
        <w:tc>
          <w:tcPr>
            <w:tcW w:w="2399" w:type="dxa"/>
          </w:tcPr>
          <w:p w14:paraId="70D15228" w14:textId="0DC9C9FD" w:rsidR="008C0307" w:rsidRDefault="008C0307" w:rsidP="008C0307">
            <w:r>
              <w:t>Is there local funding we can apply for to help cover costs?</w:t>
            </w:r>
          </w:p>
        </w:tc>
      </w:tr>
    </w:tbl>
    <w:p w14:paraId="0396D07A" w14:textId="77777777" w:rsidR="0040696F" w:rsidRDefault="0040696F"/>
    <w:sectPr w:rsidR="0040696F" w:rsidSect="001A2F8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A9DC" w14:textId="77777777" w:rsidR="0014650C" w:rsidRDefault="0014650C" w:rsidP="00604ED6">
      <w:r>
        <w:separator/>
      </w:r>
    </w:p>
  </w:endnote>
  <w:endnote w:type="continuationSeparator" w:id="0">
    <w:p w14:paraId="2ACDEDE3" w14:textId="77777777" w:rsidR="0014650C" w:rsidRDefault="0014650C" w:rsidP="0060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BF5B" w14:textId="77777777" w:rsidR="0014650C" w:rsidRDefault="0014650C" w:rsidP="00604ED6">
      <w:r>
        <w:separator/>
      </w:r>
    </w:p>
  </w:footnote>
  <w:footnote w:type="continuationSeparator" w:id="0">
    <w:p w14:paraId="279BF739" w14:textId="77777777" w:rsidR="0014650C" w:rsidRDefault="0014650C" w:rsidP="0060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990" w14:textId="079063EB" w:rsidR="00604ED6" w:rsidRDefault="00604ED6" w:rsidP="00604ED6">
    <w:pPr>
      <w:pStyle w:val="Header"/>
      <w:jc w:val="right"/>
    </w:pPr>
    <w:r>
      <w:rPr>
        <w:noProof/>
      </w:rPr>
      <w:drawing>
        <wp:inline distT="0" distB="0" distL="0" distR="0" wp14:anchorId="4955D675" wp14:editId="444C82F9">
          <wp:extent cx="884494" cy="528506"/>
          <wp:effectExtent l="0" t="0" r="5080" b="5080"/>
          <wp:docPr id="3" name="Picture 3" descr="A picture containing tex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ind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12" cy="53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582"/>
    <w:multiLevelType w:val="hybridMultilevel"/>
    <w:tmpl w:val="4DC0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6F5C"/>
    <w:multiLevelType w:val="hybridMultilevel"/>
    <w:tmpl w:val="D5C47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C"/>
    <w:rsid w:val="000A0B1F"/>
    <w:rsid w:val="000D52B8"/>
    <w:rsid w:val="0014650C"/>
    <w:rsid w:val="001A2F8C"/>
    <w:rsid w:val="001A3788"/>
    <w:rsid w:val="0040696F"/>
    <w:rsid w:val="005158AD"/>
    <w:rsid w:val="00541713"/>
    <w:rsid w:val="00584D9C"/>
    <w:rsid w:val="00604ED6"/>
    <w:rsid w:val="00625EEC"/>
    <w:rsid w:val="007376E1"/>
    <w:rsid w:val="007640F3"/>
    <w:rsid w:val="00805D47"/>
    <w:rsid w:val="008C0307"/>
    <w:rsid w:val="00A46B69"/>
    <w:rsid w:val="00D55FFF"/>
    <w:rsid w:val="00DE55BD"/>
    <w:rsid w:val="00EE2998"/>
    <w:rsid w:val="00F111A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82AD"/>
  <w15:chartTrackingRefBased/>
  <w15:docId w15:val="{A7DA4011-5187-D14A-9FA2-D127B04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8C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98"/>
    <w:pPr>
      <w:ind w:left="720"/>
      <w:contextualSpacing/>
    </w:pPr>
  </w:style>
  <w:style w:type="character" w:styleId="Hyperlink">
    <w:name w:val="Hyperlink"/>
    <w:uiPriority w:val="99"/>
    <w:unhideWhenUsed/>
    <w:rsid w:val="00A46B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B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D6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04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D6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scotland.co.uk/club-affili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ials@basketball-scotla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aching@basketball-scot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ketballscotland.justgo.com/account.mvc/Sign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7A976-0A3B-554A-BF3E-DD657C11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Dick</dc:creator>
  <cp:keywords/>
  <dc:description/>
  <cp:lastModifiedBy>Keli Dick</cp:lastModifiedBy>
  <cp:revision>2</cp:revision>
  <dcterms:created xsi:type="dcterms:W3CDTF">2022-11-17T11:22:00Z</dcterms:created>
  <dcterms:modified xsi:type="dcterms:W3CDTF">2022-11-17T11:22:00Z</dcterms:modified>
</cp:coreProperties>
</file>